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UNIVERSITY OF GAZİANTEP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DEPARTMENT OF ENGINEERING PHYSICS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 xml:space="preserve">EP 336 ENGINEERING PHYSICS LABORATORY –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</w:p>
    <w:p>
      <w:pPr>
        <w:pStyle w:val="Normal"/>
        <w:spacing w:lineRule="auto" w:line="36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Exp 1: Characteristic of a Geiger-Müller Tube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Name-Surname: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Student ID: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Submission Date:</w:t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DATA SHEET</w:t>
      </w:r>
    </w:p>
    <w:p>
      <w:pPr>
        <w:pStyle w:val="Normal"/>
        <w:spacing w:lineRule="auto" w:line="240" w:before="0" w:after="0"/>
        <w:jc w:val="center"/>
        <w:rPr>
          <w:b/>
          <w:b/>
          <w:lang w:val="en-US"/>
        </w:rPr>
      </w:pPr>
      <w:r>
        <w:rPr>
          <w:b/>
          <w:lang w:val="en-US"/>
        </w:rPr>
        <w:t>Table 1: The plateau region of the Geiger-Müller Tube</w:t>
      </w:r>
    </w:p>
    <w:tbl>
      <w:tblPr>
        <w:tblStyle w:val="TabloKlavuzu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Applied Voltage (V)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Counts per Minute (cpm)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500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550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600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650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166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700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168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750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169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214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850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261</w:t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900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2358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Calculations: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/>
          <w:b/>
          <w:lang w:val="en-US"/>
        </w:rPr>
      </w:pPr>
      <w:r>
        <w:rPr>
          <w:lang w:val="en-US"/>
        </w:rPr>
        <w:t>Draw the counts per minute versus voltage graph by using the Table 1 data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/>
          <w:b/>
          <w:lang w:val="en-US"/>
        </w:rPr>
      </w:pPr>
      <w:r>
        <w:rPr>
          <w:lang w:val="en-US"/>
        </w:rPr>
        <w:t>Show the following points in our graph as seen in Figure 1.1 in laboratory book.</w:t>
      </w:r>
    </w:p>
    <w:p>
      <w:pPr>
        <w:pStyle w:val="ListParagraph"/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Starting voltage</w:t>
      </w:r>
    </w:p>
    <w:p>
      <w:pPr>
        <w:pStyle w:val="ListParagraph"/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Threshold of plateau</w:t>
      </w:r>
    </w:p>
    <w:p>
      <w:pPr>
        <w:pStyle w:val="ListParagraph"/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Geiger plateau</w:t>
      </w:r>
    </w:p>
    <w:p>
      <w:pPr>
        <w:pStyle w:val="ListParagraph"/>
        <w:spacing w:lineRule="auto" w:line="240" w:before="0" w:after="0"/>
        <w:contextualSpacing/>
        <w:jc w:val="both"/>
        <w:rPr>
          <w:lang w:val="en-US"/>
        </w:rPr>
      </w:pPr>
      <w:r>
        <w:rPr>
          <w:lang w:val="en-US"/>
        </w:rPr>
        <w:t>Breakdown voltage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/>
      </w:pPr>
      <w:r>
        <w:rPr>
          <w:lang w:val="en-US"/>
        </w:rPr>
        <w:t>Explain briefly the working principle of the Geiger-Muller tube.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semiHidden/>
    <w:qFormat/>
    <w:rsid w:val="008a4533"/>
    <w:rPr/>
  </w:style>
  <w:style w:type="character" w:styleId="AltbilgiChar" w:customStyle="1">
    <w:name w:val="Altbilgi Char"/>
    <w:basedOn w:val="DefaultParagraphFont"/>
    <w:link w:val="Altbilgi"/>
    <w:uiPriority w:val="99"/>
    <w:semiHidden/>
    <w:qFormat/>
    <w:rsid w:val="008a453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769a8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s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ltbilgiChar"/>
    <w:uiPriority w:val="99"/>
    <w:semiHidden/>
    <w:unhideWhenUsed/>
    <w:rsid w:val="008a453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769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112</Words>
  <Characters>565</Characters>
  <CharactersWithSpaces>638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2021-04-17T01:39:00Z</dcterms:created>
  <dc:creator>,,,,,,,,aaa</dc:creator>
  <dc:description/>
  <dc:language>en-GB</dc:language>
  <cp:lastModifiedBy/>
  <dcterms:modified xsi:type="dcterms:W3CDTF">2021-10-26T11:27:56Z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